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E5" w:rsidRDefault="00331E66">
      <w:r>
        <w:rPr>
          <w:rFonts w:ascii="Arial" w:hAnsi="Arial" w:cs="Arial"/>
          <w:color w:val="000000"/>
          <w:sz w:val="36"/>
          <w:szCs w:val="36"/>
          <w:bdr w:val="none" w:sz="0" w:space="0" w:color="auto" w:frame="1"/>
          <w:shd w:val="clear" w:color="auto" w:fill="FFFFFF"/>
        </w:rPr>
        <w:t>Регламент проведения итогового собеседования.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 Письмо </w:t>
      </w:r>
      <w:proofErr w:type="spellStart"/>
      <w:r>
        <w:rPr>
          <w:rFonts w:ascii="Arial" w:hAnsi="Arial" w:cs="Arial"/>
          <w:color w:val="000000"/>
          <w:sz w:val="21"/>
          <w:szCs w:val="21"/>
          <w:shd w:val="clear" w:color="auto" w:fill="FFFFFF"/>
        </w:rPr>
        <w:t>Рособрнадзора</w:t>
      </w:r>
      <w:proofErr w:type="spellEnd"/>
      <w:r>
        <w:rPr>
          <w:rFonts w:ascii="Arial" w:hAnsi="Arial" w:cs="Arial"/>
          <w:color w:val="000000"/>
          <w:sz w:val="21"/>
          <w:szCs w:val="21"/>
          <w:shd w:val="clear" w:color="auto" w:fill="FFFFFF"/>
        </w:rPr>
        <w:t xml:space="preserve"> №04-339 от 20.10.2023: </w:t>
      </w:r>
      <w:hyperlink r:id="rId4" w:history="1">
        <w:r>
          <w:rPr>
            <w:rStyle w:val="a3"/>
            <w:rFonts w:ascii="Arial" w:hAnsi="Arial" w:cs="Arial"/>
            <w:color w:val="3763C2"/>
            <w:sz w:val="21"/>
            <w:szCs w:val="21"/>
            <w:u w:val="none"/>
            <w:bdr w:val="none" w:sz="0" w:space="0" w:color="auto" w:frame="1"/>
            <w:shd w:val="clear" w:color="auto" w:fill="FFFFFF"/>
          </w:rPr>
          <w:t>04-339.pdf</w:t>
        </w:r>
      </w:hyperlink>
      <w:r>
        <w:rPr>
          <w:rFonts w:ascii="Arial" w:hAnsi="Arial" w:cs="Arial"/>
          <w:color w:val="000000"/>
          <w:sz w:val="21"/>
          <w:szCs w:val="21"/>
        </w:rPr>
        <w:br/>
      </w:r>
      <w:r>
        <w:rPr>
          <w:rFonts w:ascii="Arial" w:hAnsi="Arial" w:cs="Arial"/>
          <w:color w:val="000000"/>
          <w:sz w:val="21"/>
          <w:szCs w:val="21"/>
          <w:shd w:val="clear" w:color="auto" w:fill="FFFFFF"/>
        </w:rPr>
        <w:t>→ Демоверсия итогового собеседования: </w:t>
      </w:r>
      <w:hyperlink r:id="rId5" w:history="1">
        <w:r>
          <w:rPr>
            <w:rStyle w:val="a3"/>
            <w:rFonts w:ascii="Arial" w:hAnsi="Arial" w:cs="Arial"/>
            <w:color w:val="3763C2"/>
            <w:sz w:val="21"/>
            <w:szCs w:val="21"/>
            <w:u w:val="none"/>
            <w:bdr w:val="none" w:sz="0" w:space="0" w:color="auto" w:frame="1"/>
            <w:shd w:val="clear" w:color="auto" w:fill="FFFFFF"/>
          </w:rPr>
          <w:t>4ege.ru/gia-in-9/60268-demo</w:t>
        </w:r>
      </w:hyperlink>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Критерии оценивания итогового собеседования: </w:t>
      </w:r>
      <w:hyperlink r:id="rId6" w:history="1">
        <w:r>
          <w:rPr>
            <w:rStyle w:val="a3"/>
            <w:rFonts w:ascii="Arial" w:hAnsi="Arial" w:cs="Arial"/>
            <w:color w:val="3763C2"/>
            <w:sz w:val="21"/>
            <w:szCs w:val="21"/>
            <w:u w:val="none"/>
            <w:bdr w:val="none" w:sz="0" w:space="0" w:color="auto" w:frame="1"/>
            <w:shd w:val="clear" w:color="auto" w:fill="FFFFFF"/>
          </w:rPr>
          <w:t>4ege.ru/</w:t>
        </w:r>
        <w:proofErr w:type="spellStart"/>
        <w:r>
          <w:rPr>
            <w:rStyle w:val="a3"/>
            <w:rFonts w:ascii="Arial" w:hAnsi="Arial" w:cs="Arial"/>
            <w:color w:val="3763C2"/>
            <w:sz w:val="21"/>
            <w:szCs w:val="21"/>
            <w:u w:val="none"/>
            <w:bdr w:val="none" w:sz="0" w:space="0" w:color="auto" w:frame="1"/>
            <w:shd w:val="clear" w:color="auto" w:fill="FFFFFF"/>
          </w:rPr>
          <w:t>gia-po-russkomu-jazyku</w:t>
        </w:r>
        <w:proofErr w:type="spellEnd"/>
        <w:r>
          <w:rPr>
            <w:rStyle w:val="a3"/>
            <w:rFonts w:ascii="Arial" w:hAnsi="Arial" w:cs="Arial"/>
            <w:color w:val="3763C2"/>
            <w:sz w:val="21"/>
            <w:szCs w:val="21"/>
            <w:u w:val="none"/>
            <w:bdr w:val="none" w:sz="0" w:space="0" w:color="auto" w:frame="1"/>
            <w:shd w:val="clear" w:color="auto" w:fill="FFFFFF"/>
          </w:rPr>
          <w:t>/56974-of</w:t>
        </w:r>
      </w:hyperlink>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Итоговое собеседование проводится во вторую среду февраля (14 февраля 2024 года).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Продолжительность проведения итогового собеседования для каждого участника итогового собеседования составляет примерно 15–16 минут.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 случае получения неудовлетворительного результата («незачёт») за итоговое собеседование участники итогового собеседования вправе пересдать итоговое собеседование в текущем учебном году, но не более двух раз.</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Итоговое собеседование начинается в 09:00 по местному времени. Участники итогового собеседования ожидают своей очереди в аудитории ожидания.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w:t>
      </w:r>
      <w:r>
        <w:rPr>
          <w:rFonts w:ascii="Arial" w:hAnsi="Arial" w:cs="Arial"/>
          <w:color w:val="000000"/>
          <w:sz w:val="21"/>
          <w:szCs w:val="21"/>
        </w:rPr>
        <w:br/>
      </w:r>
      <w:r>
        <w:rPr>
          <w:rFonts w:ascii="Arial" w:hAnsi="Arial" w:cs="Arial"/>
          <w:color w:val="000000"/>
          <w:sz w:val="21"/>
          <w:szCs w:val="21"/>
          <w:shd w:val="clear" w:color="auto" w:fill="FFFFFF"/>
        </w:rPr>
        <w:t>собеседования, определенных ОИВ.</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bdr w:val="none" w:sz="0" w:space="0" w:color="auto" w:frame="1"/>
          <w:shd w:val="clear" w:color="auto" w:fill="FFFFFF"/>
        </w:rPr>
        <w:t>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r>
        <w:rPr>
          <w:rFonts w:ascii="Arial" w:hAnsi="Arial" w:cs="Arial"/>
          <w:b/>
          <w:bCs/>
          <w:color w:val="000000"/>
          <w:sz w:val="21"/>
          <w:szCs w:val="21"/>
          <w:bdr w:val="none" w:sz="0" w:space="0" w:color="auto" w:frame="1"/>
          <w:shd w:val="clear" w:color="auto" w:fill="FFFFFF"/>
        </w:rPr>
        <w:br/>
      </w:r>
      <w:r>
        <w:rPr>
          <w:rFonts w:ascii="Arial" w:hAnsi="Arial" w:cs="Arial"/>
          <w:color w:val="000000"/>
          <w:sz w:val="21"/>
          <w:szCs w:val="21"/>
        </w:rPr>
        <w:br/>
      </w:r>
      <w:r>
        <w:rPr>
          <w:rFonts w:ascii="Arial" w:hAnsi="Arial" w:cs="Arial"/>
          <w:b/>
          <w:bCs/>
          <w:color w:val="000000"/>
          <w:sz w:val="21"/>
          <w:szCs w:val="21"/>
          <w:bdr w:val="none" w:sz="0" w:space="0" w:color="auto" w:frame="1"/>
          <w:shd w:val="clear" w:color="auto" w:fill="FFFFFF"/>
        </w:rPr>
        <w:t>Первая схема:</w:t>
      </w:r>
      <w:r>
        <w:rPr>
          <w:rFonts w:ascii="Arial" w:hAnsi="Arial" w:cs="Arial"/>
          <w:color w:val="000000"/>
          <w:sz w:val="21"/>
          <w:szCs w:val="21"/>
          <w:shd w:val="clear" w:color="auto" w:fill="FFFFFF"/>
        </w:rPr>
        <w:t>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при необходимости, возможно повторное прослушивание и оценивание записи ответов отдельных участников.</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bdr w:val="none" w:sz="0" w:space="0" w:color="auto" w:frame="1"/>
          <w:shd w:val="clear" w:color="auto" w:fill="FFFFFF"/>
        </w:rPr>
        <w:t>Вторая схема:</w:t>
      </w:r>
      <w:r>
        <w:rPr>
          <w:rFonts w:ascii="Arial" w:hAnsi="Arial" w:cs="Arial"/>
          <w:color w:val="000000"/>
          <w:sz w:val="21"/>
          <w:szCs w:val="21"/>
          <w:shd w:val="clear" w:color="auto" w:fill="FFFFFF"/>
        </w:rPr>
        <w:t>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r>
        <w:rPr>
          <w:rFonts w:ascii="Arial" w:hAnsi="Arial" w:cs="Arial"/>
          <w:color w:val="000000"/>
          <w:sz w:val="21"/>
          <w:szCs w:val="21"/>
        </w:rPr>
        <w:br/>
      </w:r>
      <w:r>
        <w:rPr>
          <w:rFonts w:ascii="Arial" w:hAnsi="Arial" w:cs="Arial"/>
          <w:color w:val="000000"/>
          <w:sz w:val="21"/>
          <w:szCs w:val="21"/>
        </w:rPr>
        <w:br/>
      </w:r>
      <w:proofErr w:type="gramStart"/>
      <w:r>
        <w:rPr>
          <w:rFonts w:ascii="Arial" w:hAnsi="Arial" w:cs="Arial"/>
          <w:color w:val="000000"/>
          <w:sz w:val="21"/>
          <w:szCs w:val="21"/>
          <w:shd w:val="clear" w:color="auto" w:fill="FFFFFF"/>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w:t>
      </w:r>
      <w:r>
        <w:rPr>
          <w:rFonts w:ascii="Arial" w:hAnsi="Arial" w:cs="Arial"/>
          <w:color w:val="000000"/>
          <w:sz w:val="21"/>
          <w:szCs w:val="21"/>
          <w:shd w:val="clear" w:color="auto" w:fill="FFFFFF"/>
        </w:rPr>
        <w:lastRenderedPageBreak/>
        <w:t>посторонние шумы и помехи, голоса участника итогового собеседования и собеседника отчетливо слышны.</w:t>
      </w:r>
      <w:proofErr w:type="gramEnd"/>
      <w:r>
        <w:rPr>
          <w:rFonts w:ascii="Arial" w:hAnsi="Arial" w:cs="Arial"/>
          <w:color w:val="000000"/>
          <w:sz w:val="21"/>
          <w:szCs w:val="21"/>
          <w:shd w:val="clear" w:color="auto" w:fill="FFFFFF"/>
        </w:rPr>
        <w:t xml:space="preserve"> Воспроизведение аудиозаписи может быть осуществлено собеседником или техническим специалистом (по усмотрению образовательной организации).</w:t>
      </w:r>
    </w:p>
    <w:sectPr w:rsidR="00D10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31E66"/>
    <w:rsid w:val="00331E66"/>
    <w:rsid w:val="00D10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1E6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ege.ru/gia-po-russkomu-jazyku/56974-oficialnye-kriterii-ocenivaniya-itogovogo-sobesedovaniya-2024.html" TargetMode="External"/><Relationship Id="rId5" Type="http://schemas.openxmlformats.org/officeDocument/2006/relationships/hyperlink" Target="https://4ege.ru/gia-in-9/60268-demoversija-itogovogo-sobesedovanija-2024.html" TargetMode="External"/><Relationship Id="rId4" Type="http://schemas.openxmlformats.org/officeDocument/2006/relationships/hyperlink" Target="https://4ege.ru/index.php?do=download&amp;id=23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Жанаталап</dc:creator>
  <cp:keywords/>
  <dc:description/>
  <cp:lastModifiedBy>Жанаталап</cp:lastModifiedBy>
  <cp:revision>3</cp:revision>
  <dcterms:created xsi:type="dcterms:W3CDTF">2024-01-15T07:03:00Z</dcterms:created>
  <dcterms:modified xsi:type="dcterms:W3CDTF">2024-01-15T07:04:00Z</dcterms:modified>
</cp:coreProperties>
</file>